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E9" w:rsidRDefault="00BC00E9" w:rsidP="00BC00E9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B139A" w:rsidRDefault="00BB139A" w:rsidP="00BB13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 xml:space="preserve">Муниципальное бюджетное дошкольное </w:t>
      </w:r>
      <w:proofErr w:type="gramStart"/>
      <w:r>
        <w:rPr>
          <w:rFonts w:ascii="Times New Roman" w:hAnsi="Times New Roman"/>
          <w:bCs/>
          <w:color w:val="222222"/>
          <w:sz w:val="24"/>
          <w:szCs w:val="24"/>
        </w:rPr>
        <w:t>образовательной</w:t>
      </w:r>
      <w:proofErr w:type="gramEnd"/>
      <w:r>
        <w:rPr>
          <w:rFonts w:ascii="Times New Roman" w:hAnsi="Times New Roman"/>
          <w:bCs/>
          <w:color w:val="222222"/>
          <w:sz w:val="24"/>
          <w:szCs w:val="24"/>
        </w:rPr>
        <w:t xml:space="preserve"> учреждение</w:t>
      </w:r>
    </w:p>
    <w:p w:rsidR="00BB139A" w:rsidRDefault="00B26345" w:rsidP="00BB13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>« Сотниковский</w:t>
      </w:r>
      <w:r w:rsidR="00BB139A">
        <w:rPr>
          <w:rFonts w:ascii="Times New Roman" w:hAnsi="Times New Roman"/>
          <w:bCs/>
          <w:color w:val="222222"/>
          <w:sz w:val="24"/>
          <w:szCs w:val="24"/>
        </w:rPr>
        <w:t xml:space="preserve">  детский сад»</w:t>
      </w:r>
    </w:p>
    <w:p w:rsidR="00BB139A" w:rsidRDefault="00BB139A" w:rsidP="00BB139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</w:p>
    <w:p w:rsidR="00BB139A" w:rsidRDefault="00BB139A" w:rsidP="00BB139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</w:p>
    <w:tbl>
      <w:tblPr>
        <w:tblStyle w:val="a4"/>
        <w:tblW w:w="1538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785"/>
        <w:gridCol w:w="4786"/>
      </w:tblGrid>
      <w:tr w:rsidR="00BB139A" w:rsidTr="00BB139A">
        <w:tc>
          <w:tcPr>
            <w:tcW w:w="5812" w:type="dxa"/>
            <w:hideMark/>
          </w:tcPr>
          <w:p w:rsidR="00BB139A" w:rsidRDefault="00BB139A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B139A" w:rsidRDefault="00BB139A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общем собрании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139A" w:rsidRDefault="00B26345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коллектива МБДОУ « Сотниковский</w:t>
            </w:r>
          </w:p>
          <w:p w:rsidR="00BB139A" w:rsidRDefault="00BB139A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сад»</w:t>
            </w:r>
          </w:p>
          <w:p w:rsidR="00BB139A" w:rsidRDefault="00BB139A">
            <w:pPr>
              <w:tabs>
                <w:tab w:val="left" w:pos="0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________________.</w:t>
            </w:r>
          </w:p>
        </w:tc>
        <w:tc>
          <w:tcPr>
            <w:tcW w:w="4785" w:type="dxa"/>
          </w:tcPr>
          <w:p w:rsidR="00BB139A" w:rsidRDefault="00BB139A">
            <w:pPr>
              <w:tabs>
                <w:tab w:val="left" w:pos="27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BB139A" w:rsidRDefault="00BB139A">
            <w:pPr>
              <w:tabs>
                <w:tab w:val="left" w:pos="27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  </w:t>
            </w:r>
          </w:p>
          <w:p w:rsidR="00BB139A" w:rsidRDefault="00B26345">
            <w:pPr>
              <w:tabs>
                <w:tab w:val="left" w:pos="27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 «Сотниковский</w:t>
            </w:r>
            <w:r w:rsidR="00BB139A">
              <w:rPr>
                <w:rFonts w:ascii="Times New Roman" w:hAnsi="Times New Roman"/>
                <w:sz w:val="24"/>
                <w:szCs w:val="24"/>
              </w:rPr>
              <w:t xml:space="preserve">  детский сад»</w:t>
            </w:r>
          </w:p>
          <w:p w:rsidR="00BB139A" w:rsidRDefault="00BB13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_______М.В.Шведова</w:t>
            </w:r>
            <w:proofErr w:type="spellEnd"/>
          </w:p>
          <w:p w:rsidR="00BB139A" w:rsidRDefault="00BB1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"___"_____________202   г</w:t>
            </w:r>
          </w:p>
          <w:p w:rsidR="00BB139A" w:rsidRDefault="00BB13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39A" w:rsidRDefault="00BB13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39A" w:rsidRDefault="00BB13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BB139A" w:rsidRDefault="00BB139A">
            <w:pPr>
              <w:textAlignment w:val="baseline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:rsidR="00BB139A" w:rsidRDefault="00BB139A" w:rsidP="00BB139A">
      <w:pPr>
        <w:rPr>
          <w:rFonts w:asciiTheme="minorHAnsi" w:eastAsiaTheme="minorHAnsi" w:hAnsiTheme="minorHAnsi" w:cstheme="minorBidi"/>
          <w:lang w:eastAsia="en-US"/>
        </w:rPr>
      </w:pPr>
    </w:p>
    <w:p w:rsidR="00BB139A" w:rsidRDefault="00BB139A" w:rsidP="00BB139A"/>
    <w:p w:rsidR="00BB139A" w:rsidRDefault="00BB139A" w:rsidP="00BB139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BB139A" w:rsidRDefault="00BB139A" w:rsidP="00BB139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О родительском комитете МБДОУ </w:t>
      </w:r>
    </w:p>
    <w:p w:rsidR="00BB139A" w:rsidRDefault="00BB139A" w:rsidP="00BB139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 </w:t>
      </w:r>
      <w:r w:rsidR="00B26345">
        <w:rPr>
          <w:rFonts w:ascii="Times New Roman" w:hAnsi="Times New Roman"/>
          <w:b/>
          <w:sz w:val="32"/>
          <w:szCs w:val="32"/>
        </w:rPr>
        <w:t>Сотниковский</w:t>
      </w:r>
      <w:r>
        <w:rPr>
          <w:rFonts w:ascii="Times New Roman" w:hAnsi="Times New Roman"/>
          <w:b/>
          <w:sz w:val="32"/>
          <w:szCs w:val="32"/>
        </w:rPr>
        <w:t xml:space="preserve"> детский сад»</w:t>
      </w:r>
    </w:p>
    <w:p w:rsidR="00BB139A" w:rsidRDefault="00BB139A" w:rsidP="00BB139A">
      <w:pPr>
        <w:rPr>
          <w:rFonts w:asciiTheme="minorHAnsi" w:hAnsiTheme="minorHAnsi" w:cstheme="minorBidi"/>
        </w:rPr>
      </w:pPr>
    </w:p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/>
    <w:p w:rsidR="00BB139A" w:rsidRDefault="00BB139A" w:rsidP="00BB139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</w:pPr>
    </w:p>
    <w:p w:rsidR="00BB139A" w:rsidRDefault="00BB139A" w:rsidP="00BB139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</w:pPr>
    </w:p>
    <w:p w:rsidR="00BB139A" w:rsidRDefault="00BB139A" w:rsidP="00BB139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</w:pPr>
    </w:p>
    <w:p w:rsidR="00BB139A" w:rsidRDefault="00BB139A" w:rsidP="00BB139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00E9" w:rsidRDefault="00BC00E9" w:rsidP="00BC00E9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00E9" w:rsidRDefault="00BC00E9" w:rsidP="00BC00E9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>
        <w:rPr>
          <w:rFonts w:ascii="Times New Roman" w:hAnsi="Times New Roman"/>
          <w:sz w:val="28"/>
          <w:szCs w:val="28"/>
        </w:rPr>
        <w:t>, уставом МБДОУ «</w:t>
      </w:r>
      <w:r w:rsidR="00B26345">
        <w:rPr>
          <w:rFonts w:ascii="Times New Roman" w:hAnsi="Times New Roman"/>
          <w:sz w:val="28"/>
          <w:szCs w:val="28"/>
        </w:rPr>
        <w:t xml:space="preserve">Сотниковский </w:t>
      </w:r>
      <w:r>
        <w:rPr>
          <w:rFonts w:ascii="Times New Roman" w:hAnsi="Times New Roman"/>
          <w:sz w:val="28"/>
          <w:szCs w:val="28"/>
        </w:rPr>
        <w:t xml:space="preserve"> детский сад» (далее – МБДОУ) и регламентирует деятельность родительского комитета, являющегося одним из коллегиальных органов управления МБДОУ.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Родительский комитет избирается сроком на 1 год из числа родителей (законных представителей)  воспитанников.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МБДОУ и настоящим положением.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Решения родительского комитета носят рекомендательный характер для администрации и органов коллегиального управления МБДОУ.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Задачи комитета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родительского комитета направлена на решение следующих задач: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с родителями (законными представителями) воспитанников по разъяснению прав, обязанностей и ответственности участников образовательного процесса;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администрации  в совершенствовании условий организации образовательного процесса, охране жизни и здоровья  воспитанников, защите их законных прав и интересов, организации и проведении общих садовских мероприятий.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Функции комитета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 в пределах своей компетенции выполняет следующие функции: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Принимает активное участие: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воспитании у воспитанников уважения к окружающим, сознательной дисциплины, культуры поведения, заботливого отношения к родителям и старшим;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педагогической культуры родителей (законных представителей) воспитанников;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разъяснительной и консультативной работы среди родителей (законных представителей) воспитанников о правах, обязанностях и ответственности участников образовательного процесса;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привлечении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родителей (законных представителей) воспитанников к организации  </w:t>
      </w:r>
      <w:proofErr w:type="spellStart"/>
      <w:r>
        <w:rPr>
          <w:rFonts w:ascii="Times New Roman" w:hAnsi="Times New Roman"/>
          <w:sz w:val="28"/>
          <w:szCs w:val="28"/>
        </w:rPr>
        <w:t>внесадовской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воспитанниками;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подготовке  к новому учебному году.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Оказывает содействие педагогам  в воспитании у воспитанников ответственного отношения к труду.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Оказывает помощь: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семьям в создании необходимых условий для своевременного получения детьми дошкольного образования;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в организации и проведении родительских собраний.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Контролирует совместно с администрацией МБДОУ организацию и качество питания, медицинского обслуживания воспитанников.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Рассматривает обращения родителей (законных представителей) воспитанников, работников  и других лиц в свой адрес, а также по поручению руководителя  в адрес администрации МБДОУ.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Вносит предложения на рассмотрение администрации МБДОУ по вопросам организации образовательного процесса.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Координирует деятельность родительских комитетов групп.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Взаимодействует с педагогическим коллективом МБДОУ по вопросам профилактики правонарушений, безнадзорности и беспризорности воспитанников, а также с другими органами коллегиального управления МБДОУ по вопросам проведения общих садовских мероприятий.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Права комитета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 имеет право: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Обращаться к администрации и другим коллегиальным органам управления МБДОУ и получать информацию о результатах рассмотрения обращений.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Приглашать: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свои заседания родителей (законных представителей) воспитанников по представлениям (решениям) родительских комитетов групп;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любых специалистов для работы в составе своих комиссий.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Принимать участие: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разработке локальных актов МБДОУ;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деятельности блока дополнительного образования детей.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Принимать меры по соблюдению воспитанниками и их родителями (законными представителями) требований законодательства РФ об образовании и локальных актов МБДОУ.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Выносить общественное порицание родителям (законным представителям) воспитанников, уклоняющимся от воспитания детей в семье.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Вносить предложения на рассмотрение администрации МБДОУ о поощрениях воспитанников и их родителей (законных представителей).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Разрабатывать и принимать: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родительском комитете;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 постоянных и (или) временных комиссиях комитета;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комитета;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работы комиссий комитета.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Выбирать председателя родительского комитета, его заместителя и контролировать их деятельность.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Принимать решения: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или прекращении своей деятельности;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роспуске своих постоянных и (или) временных комиссий, </w:t>
      </w:r>
      <w:r>
        <w:rPr>
          <w:rFonts w:ascii="Times New Roman" w:hAnsi="Times New Roman"/>
          <w:sz w:val="28"/>
          <w:szCs w:val="28"/>
        </w:rPr>
        <w:lastRenderedPageBreak/>
        <w:t>назначении их руководителей;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прекращении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полномочий председателя родительского комитета и его заместителя.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Ответственность комитета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 несет ответственность: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плана работы;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принятых решений действующему законодательству РФ и локальным актам МБДОУ;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принятых решений и рекомендаций;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взаимодействия между администрацией МБДОУ и родителями (законными представителями) обучающихся, воспитанников по вопросам семейного и общественного воспитания.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Порядок организации деятельности комитета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состав родительского комитета входят по одному представителю от каждого группы. Представители от групп избираются ежегодно на родительских собраниях групп в начале каждого учебного года.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Родительский комитет работает по плану, согласованному с руководителем МБДОУ.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Заседания родительского комитета проводятся по мере необходимости, но не реже одного раза в квартал.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Кворумом для принятия решений является присутствие на заседании более половины членов комитета.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ведение документации комитета;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координирует работу комитета и его комиссий;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заседания комитета;</w:t>
      </w:r>
    </w:p>
    <w:p w:rsidR="00BC00E9" w:rsidRDefault="00BC00E9" w:rsidP="00BC00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переписку комитета.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О своей работе родительский комитет отчитывается перед общим родительским собранием по мере необходимости, но не реже двух раз в год.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Свою деятельность члены родительского комитета осуществляют на безвозмездной основе.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6.9. Родительский комитет ведет протоколы своих заседаний и </w:t>
      </w:r>
      <w:proofErr w:type="spellStart"/>
      <w:r>
        <w:rPr>
          <w:rFonts w:ascii="Times New Roman" w:hAnsi="Times New Roman"/>
          <w:sz w:val="28"/>
          <w:szCs w:val="28"/>
        </w:rPr>
        <w:t>общесадовских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родительских собраний в соответствии с инструкцией по делопроизводству.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 Протоколы родительского комитета хранятся в составе отдельного дела в канцелярии МБДОУ.</w:t>
      </w:r>
    </w:p>
    <w:p w:rsidR="00BC00E9" w:rsidRDefault="00BC00E9" w:rsidP="00BC00E9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 Ответственность за делопроизводство родительского комитета возлагается на его председателя.</w:t>
      </w:r>
    </w:p>
    <w:p w:rsidR="00BC00E9" w:rsidRDefault="00BC00E9" w:rsidP="00BC00E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Взаимосвязи родительского комитета с органами самоуправления МБДОУ</w:t>
      </w:r>
    </w:p>
    <w:p w:rsidR="00BC00E9" w:rsidRDefault="00BC00E9" w:rsidP="00BC00E9">
      <w:pPr>
        <w:tabs>
          <w:tab w:val="num" w:pos="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7.1. Родительский  комитет  организует взаимодействие  с  другими  органами  самоуправления  МБДОУ – Общим  собранием, Педагогическим советом:</w:t>
      </w:r>
    </w:p>
    <w:p w:rsidR="00BC00E9" w:rsidRDefault="00BC00E9" w:rsidP="00BC00E9">
      <w:pPr>
        <w:tabs>
          <w:tab w:val="num" w:pos="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участие   представителей  родительского  комитета  в  заседании  Общего  собрания, Педагогического совета МБДОУ;</w:t>
      </w:r>
    </w:p>
    <w:p w:rsidR="00BC00E9" w:rsidRDefault="00BC00E9" w:rsidP="00BC00E9">
      <w:pPr>
        <w:tabs>
          <w:tab w:val="num" w:pos="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представление  на  ознакомление  Общему  собранию  и Педагогическому совету  решений, принятых  на заседании Родительского  комитета;</w:t>
      </w:r>
    </w:p>
    <w:p w:rsidR="00BC00E9" w:rsidRDefault="00BC00E9" w:rsidP="00BC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 предложений  и дополнений  по  вопросам, рассматриваемым  на заседаниях Общего  собрания  и  Педагогического совета;</w:t>
      </w:r>
    </w:p>
    <w:p w:rsidR="00BC00E9" w:rsidRDefault="00BC00E9" w:rsidP="00BC00E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Делопроизводство родительского комитета.</w:t>
      </w:r>
    </w:p>
    <w:p w:rsidR="00BC00E9" w:rsidRDefault="00BC00E9" w:rsidP="00BC00E9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 Родительского  комитета  оформляются  протоколом.</w:t>
      </w:r>
    </w:p>
    <w:p w:rsidR="00BC00E9" w:rsidRDefault="00BC00E9" w:rsidP="00BC00E9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книге протоколов  фиксируются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BC00E9" w:rsidRDefault="00BC00E9" w:rsidP="00BC00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дата  проведения  заседания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BC00E9" w:rsidRDefault="00BC00E9" w:rsidP="00BC00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 присутствующих (отсутствующих) членов  Родительского комитета;</w:t>
      </w:r>
    </w:p>
    <w:p w:rsidR="00BC00E9" w:rsidRDefault="00BC00E9" w:rsidP="00BC00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 (ФИО, должность);</w:t>
      </w:r>
    </w:p>
    <w:p w:rsidR="00BC00E9" w:rsidRDefault="00BC00E9" w:rsidP="00BC00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дня;</w:t>
      </w:r>
    </w:p>
    <w:p w:rsidR="00BC00E9" w:rsidRDefault="00BC00E9" w:rsidP="00BC00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обсуждения вопросов, выносимых  на Родительский комитет;</w:t>
      </w:r>
    </w:p>
    <w:p w:rsidR="00BC00E9" w:rsidRDefault="00BC00E9" w:rsidP="00BC00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предложения, рекомендации  и замечания  членов Родительского комитета  и приглашенных  лиц;</w:t>
      </w:r>
    </w:p>
    <w:p w:rsidR="00BC00E9" w:rsidRDefault="00BC00E9" w:rsidP="00BC00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Родительского  комитета.</w:t>
      </w:r>
    </w:p>
    <w:p w:rsidR="00BC00E9" w:rsidRDefault="00BC00E9" w:rsidP="00BC00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Протоколы подписываются председателем  и  секретарем  Родительского  комитета .</w:t>
      </w:r>
    </w:p>
    <w:p w:rsidR="00BC00E9" w:rsidRDefault="00BC00E9" w:rsidP="00BC00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Нумерация  протоколов  ведется  от  начала учебного  года.</w:t>
      </w:r>
    </w:p>
    <w:p w:rsidR="00BC00E9" w:rsidRDefault="00BC00E9" w:rsidP="00BC00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Книга  протоколов  Родительского  комитета  нумеруется  постранично, прошнуровывается, скрепляется   подписью   заведующей  и  печатью ДОУ.</w:t>
      </w:r>
    </w:p>
    <w:p w:rsidR="00BC00E9" w:rsidRDefault="00BC00E9" w:rsidP="00BC00E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Книга  протоколов  Родительского комитета  хранится  в  делах  ДОУ 5 лет  и  передается  по  акту (при  смене  руководителя,  при  передаче в  архив).</w:t>
      </w:r>
    </w:p>
    <w:p w:rsidR="00BC00E9" w:rsidRDefault="00BC00E9" w:rsidP="00BC00E9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</w:p>
    <w:p w:rsidR="00BC00E9" w:rsidRDefault="00BC00E9" w:rsidP="00BC00E9"/>
    <w:p w:rsidR="009D5816" w:rsidRDefault="009D5816"/>
    <w:p w:rsidR="002A5807" w:rsidRDefault="002A5807"/>
    <w:p w:rsidR="002A5807" w:rsidRDefault="002A5807"/>
    <w:sectPr w:rsidR="002A5807" w:rsidSect="009D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23B"/>
    <w:multiLevelType w:val="hybridMultilevel"/>
    <w:tmpl w:val="5EB6D4F2"/>
    <w:lvl w:ilvl="0" w:tplc="3B3E0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2">
    <w:nsid w:val="58113CE5"/>
    <w:multiLevelType w:val="hybridMultilevel"/>
    <w:tmpl w:val="84565150"/>
    <w:lvl w:ilvl="0" w:tplc="0419000F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0E9"/>
    <w:rsid w:val="002A5807"/>
    <w:rsid w:val="004D0898"/>
    <w:rsid w:val="009D5816"/>
    <w:rsid w:val="00B26345"/>
    <w:rsid w:val="00BB139A"/>
    <w:rsid w:val="00BC00E9"/>
    <w:rsid w:val="00F3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0E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BB1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7</cp:revision>
  <dcterms:created xsi:type="dcterms:W3CDTF">2021-12-14T01:41:00Z</dcterms:created>
  <dcterms:modified xsi:type="dcterms:W3CDTF">2022-02-22T02:42:00Z</dcterms:modified>
</cp:coreProperties>
</file>