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767ADD" w:rsidRPr="00767ADD" w14:paraId="66C93E0D" w14:textId="77777777" w:rsidTr="00767ADD">
        <w:trPr>
          <w:trHeight w:val="150"/>
        </w:trPr>
        <w:tc>
          <w:tcPr>
            <w:tcW w:w="59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9665B9" w14:textId="77777777" w:rsidR="00767ADD" w:rsidRPr="00767ADD" w:rsidRDefault="00767ADD" w:rsidP="00767ADD">
            <w:pPr>
              <w:spacing w:after="225" w:line="240" w:lineRule="auto"/>
              <w:rPr>
                <w:rFonts w:ascii="Roboto" w:eastAsia="Times New Roman" w:hAnsi="Roboto" w:cs="Times New Roman"/>
                <w:color w:val="515151"/>
                <w:lang w:eastAsia="ru-RU"/>
              </w:rPr>
            </w:pPr>
            <w:r w:rsidRPr="00767ADD">
              <w:rPr>
                <w:rFonts w:ascii="Roboto" w:eastAsia="Times New Roman" w:hAnsi="Roboto" w:cs="Times New Roman"/>
                <w:color w:val="515151"/>
                <w:lang w:eastAsia="ru-RU"/>
              </w:rPr>
              <w:t>В соответствии со статьей 92 п.1 ФЗ-273 аккредитация не предусмотрена</w:t>
            </w:r>
          </w:p>
        </w:tc>
      </w:tr>
      <w:tr w:rsidR="00767ADD" w:rsidRPr="00767ADD" w14:paraId="2C0ABF0B" w14:textId="77777777" w:rsidTr="00767ADD">
        <w:trPr>
          <w:trHeight w:val="360"/>
        </w:trPr>
        <w:tc>
          <w:tcPr>
            <w:tcW w:w="0" w:type="auto"/>
            <w:shd w:val="clear" w:color="auto" w:fill="FFFFFF"/>
            <w:vAlign w:val="center"/>
            <w:hideMark/>
          </w:tcPr>
          <w:p w14:paraId="515E5C60" w14:textId="77777777" w:rsidR="00767ADD" w:rsidRPr="00767ADD" w:rsidRDefault="00767ADD" w:rsidP="00767ADD">
            <w:pPr>
              <w:spacing w:after="225" w:line="240" w:lineRule="auto"/>
              <w:rPr>
                <w:rFonts w:ascii="Roboto" w:eastAsia="Times New Roman" w:hAnsi="Roboto" w:cs="Times New Roman"/>
                <w:color w:val="515151"/>
                <w:lang w:eastAsia="ru-RU"/>
              </w:rPr>
            </w:pPr>
          </w:p>
        </w:tc>
      </w:tr>
    </w:tbl>
    <w:p w14:paraId="334FDF9D" w14:textId="77777777" w:rsidR="00767ADD" w:rsidRDefault="00767ADD"/>
    <w:sectPr w:rsidR="0076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DD"/>
    <w:rsid w:val="00767ADD"/>
    <w:rsid w:val="009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1778"/>
  <w15:chartTrackingRefBased/>
  <w15:docId w15:val="{F0C9DEA9-5742-4641-B060-AF8D318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Рахматулина</dc:creator>
  <cp:keywords/>
  <dc:description/>
  <cp:lastModifiedBy>Елена С. Рахматулина</cp:lastModifiedBy>
  <cp:revision>1</cp:revision>
  <dcterms:created xsi:type="dcterms:W3CDTF">2024-02-12T06:01:00Z</dcterms:created>
  <dcterms:modified xsi:type="dcterms:W3CDTF">2024-02-12T06:02:00Z</dcterms:modified>
</cp:coreProperties>
</file>